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FC" w:rsidRPr="004B03FC" w:rsidRDefault="004B03FC" w:rsidP="004B03FC">
      <w:pPr>
        <w:spacing w:line="276" w:lineRule="auto"/>
        <w:rPr>
          <w:rFonts w:ascii="宋体" w:eastAsia="宋体" w:hAnsi="宋体" w:hint="eastAsia"/>
        </w:rPr>
      </w:pPr>
    </w:p>
    <w:p w:rsidR="004B03FC" w:rsidRPr="004B03FC" w:rsidRDefault="004B03FC" w:rsidP="004B03FC">
      <w:pPr>
        <w:spacing w:line="276" w:lineRule="auto"/>
        <w:jc w:val="center"/>
        <w:rPr>
          <w:rFonts w:ascii="宋体" w:eastAsia="宋体" w:hAnsi="宋体"/>
          <w:sz w:val="36"/>
          <w:szCs w:val="36"/>
        </w:rPr>
      </w:pPr>
      <w:r w:rsidRPr="004B03FC">
        <w:rPr>
          <w:rFonts w:ascii="宋体" w:eastAsia="宋体" w:hAnsi="宋体" w:hint="eastAsia"/>
          <w:sz w:val="36"/>
          <w:szCs w:val="36"/>
        </w:rPr>
        <w:t>本科生实验实践能力测试</w:t>
      </w:r>
    </w:p>
    <w:p w:rsidR="004B03FC" w:rsidRPr="004B03FC" w:rsidRDefault="004B03FC" w:rsidP="004B03FC">
      <w:pPr>
        <w:spacing w:line="276" w:lineRule="auto"/>
        <w:jc w:val="center"/>
        <w:rPr>
          <w:rFonts w:ascii="宋体" w:eastAsia="宋体" w:hAnsi="宋体"/>
          <w:sz w:val="36"/>
          <w:szCs w:val="36"/>
        </w:rPr>
      </w:pPr>
      <w:r w:rsidRPr="004B03FC">
        <w:rPr>
          <w:rFonts w:ascii="宋体" w:eastAsia="宋体" w:hAnsi="宋体" w:hint="eastAsia"/>
          <w:sz w:val="36"/>
          <w:szCs w:val="36"/>
        </w:rPr>
        <w:t>计算机实验实践能力（</w:t>
      </w:r>
      <w:r w:rsidRPr="004B03FC">
        <w:rPr>
          <w:rFonts w:ascii="宋体" w:eastAsia="宋体" w:hAnsi="宋体"/>
          <w:sz w:val="36"/>
          <w:szCs w:val="36"/>
        </w:rPr>
        <w:t>C1-1 级）达标测试大纲</w:t>
      </w:r>
    </w:p>
    <w:p w:rsidR="004B03FC" w:rsidRPr="004B03FC" w:rsidRDefault="004B03FC" w:rsidP="004B03FC">
      <w:pPr>
        <w:spacing w:line="276" w:lineRule="auto"/>
        <w:jc w:val="center"/>
        <w:rPr>
          <w:rFonts w:ascii="宋体" w:eastAsia="宋体" w:hAnsi="宋体"/>
          <w:sz w:val="36"/>
          <w:szCs w:val="36"/>
        </w:rPr>
      </w:pPr>
      <w:r w:rsidRPr="004B03FC">
        <w:rPr>
          <w:rFonts w:ascii="宋体" w:eastAsia="宋体" w:hAnsi="宋体" w:hint="eastAsia"/>
          <w:sz w:val="36"/>
          <w:szCs w:val="36"/>
        </w:rPr>
        <w:t>（人文经管艺术类）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b/>
          <w:sz w:val="30"/>
          <w:szCs w:val="30"/>
        </w:rPr>
      </w:pPr>
      <w:r w:rsidRPr="004B03FC">
        <w:rPr>
          <w:rFonts w:ascii="宋体" w:eastAsia="宋体" w:hAnsi="宋体" w:hint="eastAsia"/>
          <w:b/>
          <w:sz w:val="30"/>
          <w:szCs w:val="30"/>
        </w:rPr>
        <w:t>一、达标要求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/>
          <w:sz w:val="24"/>
          <w:szCs w:val="24"/>
        </w:rPr>
        <w:t>1.熟练掌握计算机系统的使用，主要是 Windows 系统的基本使用；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/>
          <w:sz w:val="24"/>
          <w:szCs w:val="24"/>
        </w:rPr>
        <w:t>2.熟练掌握计算机网络的基本技能，能使用互联网服务完成资料检索、电子邮件、电子</w:t>
      </w:r>
      <w:r w:rsidRPr="004B03FC">
        <w:rPr>
          <w:rFonts w:ascii="宋体" w:eastAsia="宋体" w:hAnsi="宋体" w:hint="eastAsia"/>
          <w:sz w:val="24"/>
          <w:szCs w:val="24"/>
        </w:rPr>
        <w:t>商务等常见任务；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/>
          <w:sz w:val="24"/>
          <w:szCs w:val="24"/>
        </w:rPr>
        <w:t>3.熟练掌握办公自动化软件应用基本技能，能使用 Word、Excel、PowerPoint 等软件处</w:t>
      </w:r>
      <w:r w:rsidRPr="004B03FC">
        <w:rPr>
          <w:rFonts w:ascii="宋体" w:eastAsia="宋体" w:hAnsi="宋体" w:hint="eastAsia"/>
          <w:sz w:val="24"/>
          <w:szCs w:val="24"/>
        </w:rPr>
        <w:t>理办公业务中常见任务；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b/>
          <w:sz w:val="30"/>
          <w:szCs w:val="30"/>
        </w:rPr>
      </w:pPr>
      <w:r w:rsidRPr="004B03FC">
        <w:rPr>
          <w:rFonts w:ascii="宋体" w:eastAsia="宋体" w:hAnsi="宋体" w:hint="eastAsia"/>
          <w:b/>
          <w:sz w:val="30"/>
          <w:szCs w:val="30"/>
        </w:rPr>
        <w:t>二、达标内容</w:t>
      </w:r>
    </w:p>
    <w:p w:rsidR="004B03FC" w:rsidRPr="00920014" w:rsidRDefault="004B03FC" w:rsidP="004B03F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20014">
        <w:rPr>
          <w:rFonts w:ascii="宋体" w:eastAsia="宋体" w:hAnsi="宋体"/>
          <w:b/>
          <w:sz w:val="24"/>
          <w:szCs w:val="24"/>
        </w:rPr>
        <w:t>1.计算机系统的使用</w:t>
      </w:r>
    </w:p>
    <w:p w:rsidR="004B03FC" w:rsidRPr="00920014" w:rsidRDefault="004B03FC" w:rsidP="004B03F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20014">
        <w:rPr>
          <w:rFonts w:ascii="宋体" w:eastAsia="宋体" w:hAnsi="宋体" w:hint="eastAsia"/>
          <w:b/>
          <w:sz w:val="24"/>
          <w:szCs w:val="24"/>
        </w:rPr>
        <w:t>（</w:t>
      </w:r>
      <w:r w:rsidRPr="00920014">
        <w:rPr>
          <w:rFonts w:ascii="宋体" w:eastAsia="宋体" w:hAnsi="宋体"/>
          <w:b/>
          <w:sz w:val="24"/>
          <w:szCs w:val="24"/>
        </w:rPr>
        <w:t>1）Windows 系统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①</w:t>
      </w:r>
      <w:r w:rsidRPr="004B03FC">
        <w:rPr>
          <w:rFonts w:ascii="宋体" w:eastAsia="宋体" w:hAnsi="宋体"/>
          <w:sz w:val="24"/>
          <w:szCs w:val="24"/>
        </w:rPr>
        <w:t>Windows 用户的登录、访问权限设定、安全退出等；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②基本操作：图标、任务栏、开始菜单的操作，如桌面、窗口、对话框、任务栏、菜单、快捷方式和剪贴板的使用；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③应用程序的运行和管理：应用程序的运行，快捷方式的建立和管理，文档的打开与关闭，多任务的运行和管理；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④文件操作：文件夹、子文件夹的建立、删除、命名和重命名；文件的打开、复制、移动和删除；文件或文件夹的查找、属性的显示；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⑤</w:t>
      </w:r>
      <w:r w:rsidRPr="004B03FC">
        <w:rPr>
          <w:rFonts w:ascii="宋体" w:eastAsia="宋体" w:hAnsi="宋体"/>
          <w:sz w:val="24"/>
          <w:szCs w:val="24"/>
        </w:rPr>
        <w:t>Windows 的资源管理、磁盘管理、启动与退出设置、“回收站”的使用等；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⑥其它操作：“画图”、“记事本”、“娱乐”、“命令提示符”等的使用；系统时间和日期的更改，桌面的更改，系统保护的设置（休眠时间、屏幕保护的设置等）；控制面板的使用，如显示设置、添加</w:t>
      </w:r>
      <w:r w:rsidRPr="004B03FC">
        <w:rPr>
          <w:rFonts w:ascii="宋体" w:eastAsia="宋体" w:hAnsi="宋体"/>
          <w:sz w:val="24"/>
          <w:szCs w:val="24"/>
        </w:rPr>
        <w:t>/删除程序、控制面板中的声音、添加新硬件等设置；打印机设置、输入</w:t>
      </w:r>
      <w:r w:rsidRPr="004B03FC">
        <w:rPr>
          <w:rFonts w:ascii="宋体" w:eastAsia="宋体" w:hAnsi="宋体" w:hint="eastAsia"/>
          <w:sz w:val="24"/>
          <w:szCs w:val="24"/>
        </w:rPr>
        <w:t>法设置、日期</w:t>
      </w:r>
      <w:r w:rsidRPr="004B03FC">
        <w:rPr>
          <w:rFonts w:ascii="宋体" w:eastAsia="宋体" w:hAnsi="宋体"/>
          <w:sz w:val="24"/>
          <w:szCs w:val="24"/>
        </w:rPr>
        <w:t>/时间等设置。</w:t>
      </w:r>
    </w:p>
    <w:p w:rsidR="004B03FC" w:rsidRPr="00920014" w:rsidRDefault="004B03FC" w:rsidP="004B03F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20014">
        <w:rPr>
          <w:rFonts w:ascii="宋体" w:eastAsia="宋体" w:hAnsi="宋体" w:hint="eastAsia"/>
          <w:b/>
          <w:sz w:val="24"/>
          <w:szCs w:val="24"/>
        </w:rPr>
        <w:t>（</w:t>
      </w:r>
      <w:r w:rsidRPr="00920014">
        <w:rPr>
          <w:rFonts w:ascii="宋体" w:eastAsia="宋体" w:hAnsi="宋体"/>
          <w:b/>
          <w:sz w:val="24"/>
          <w:szCs w:val="24"/>
        </w:rPr>
        <w:t>2）网络的应用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①网络地址和协议的配置：</w:t>
      </w:r>
      <w:r w:rsidRPr="004B03FC">
        <w:rPr>
          <w:rFonts w:ascii="宋体" w:eastAsia="宋体" w:hAnsi="宋体"/>
          <w:sz w:val="24"/>
          <w:szCs w:val="24"/>
        </w:rPr>
        <w:t>IP 协议、地址和域名的配置，因特网的连接；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②浏览器的使用和基本设置；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③网络资料信息的查找和下载；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④电子邮件的创建、发送和接收（附件）；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⑤网络基本安全环境的构建。</w:t>
      </w:r>
    </w:p>
    <w:p w:rsidR="004B03FC" w:rsidRPr="00920014" w:rsidRDefault="004B03FC" w:rsidP="004B03F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20014">
        <w:rPr>
          <w:rFonts w:ascii="宋体" w:eastAsia="宋体" w:hAnsi="宋体"/>
          <w:b/>
          <w:sz w:val="24"/>
          <w:szCs w:val="24"/>
        </w:rPr>
        <w:t>2.办公自动化软件应用</w:t>
      </w:r>
      <w:r w:rsidRPr="00920014">
        <w:rPr>
          <w:rFonts w:ascii="宋体" w:eastAsia="宋体" w:hAnsi="宋体" w:hint="eastAsia"/>
          <w:b/>
          <w:sz w:val="24"/>
          <w:szCs w:val="24"/>
        </w:rPr>
        <w:t>(包括</w:t>
      </w:r>
      <w:r w:rsidRPr="00920014">
        <w:rPr>
          <w:rFonts w:ascii="宋体" w:eastAsia="宋体" w:hAnsi="宋体"/>
          <w:b/>
          <w:sz w:val="24"/>
          <w:szCs w:val="24"/>
        </w:rPr>
        <w:t xml:space="preserve">Office </w:t>
      </w:r>
      <w:r w:rsidRPr="00920014">
        <w:rPr>
          <w:rFonts w:ascii="宋体" w:eastAsia="宋体" w:hAnsi="宋体" w:hint="eastAsia"/>
          <w:b/>
          <w:sz w:val="24"/>
          <w:szCs w:val="24"/>
        </w:rPr>
        <w:t xml:space="preserve">或 </w:t>
      </w:r>
      <w:r w:rsidRPr="00920014">
        <w:rPr>
          <w:rFonts w:ascii="宋体" w:eastAsia="宋体" w:hAnsi="宋体"/>
          <w:b/>
          <w:sz w:val="24"/>
          <w:szCs w:val="24"/>
        </w:rPr>
        <w:t>WPS</w:t>
      </w:r>
      <w:r w:rsidRPr="00920014">
        <w:rPr>
          <w:rFonts w:ascii="宋体" w:eastAsia="宋体" w:hAnsi="宋体" w:hint="eastAsia"/>
          <w:b/>
          <w:sz w:val="24"/>
          <w:szCs w:val="24"/>
        </w:rPr>
        <w:t>)</w:t>
      </w:r>
    </w:p>
    <w:p w:rsidR="004B03FC" w:rsidRPr="00920014" w:rsidRDefault="004B03FC" w:rsidP="004B03F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20014">
        <w:rPr>
          <w:rFonts w:ascii="宋体" w:eastAsia="宋体" w:hAnsi="宋体" w:hint="eastAsia"/>
          <w:b/>
          <w:sz w:val="24"/>
          <w:szCs w:val="24"/>
        </w:rPr>
        <w:t>（</w:t>
      </w:r>
      <w:r w:rsidRPr="00920014">
        <w:rPr>
          <w:rFonts w:ascii="宋体" w:eastAsia="宋体" w:hAnsi="宋体"/>
          <w:b/>
          <w:sz w:val="24"/>
          <w:szCs w:val="24"/>
        </w:rPr>
        <w:t>1）字处理软件的使用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①字处理软件</w:t>
      </w:r>
      <w:r w:rsidRPr="004B03FC">
        <w:rPr>
          <w:rFonts w:ascii="宋体" w:eastAsia="宋体" w:hAnsi="宋体"/>
          <w:sz w:val="24"/>
          <w:szCs w:val="24"/>
        </w:rPr>
        <w:t xml:space="preserve"> word 的基本操作：word 的基本界面操作；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②</w:t>
      </w:r>
      <w:r w:rsidRPr="004B03FC">
        <w:rPr>
          <w:rFonts w:ascii="宋体" w:eastAsia="宋体" w:hAnsi="宋体"/>
          <w:sz w:val="24"/>
          <w:szCs w:val="24"/>
        </w:rPr>
        <w:t>word 的文件操作（新建、打开、保存、另存）;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lastRenderedPageBreak/>
        <w:t>③基本文本编辑：文本对象的选择、文字的输入、插入、修改、删除、查找、替换、移动、复制、自动更正，自动图文集的使用；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④字体格式的设置：字体、字号、字形的设置；字体颜色的设置；下划线、着重点的设置；上下标、阴影等效果设置；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⑤段落格式设置：段落缩进、对齐；行距、段落间距设置；制表位设置；项目符号和自动编号的使用；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⑥页面设置：常用纸型规格、方向设置；页边距、页眉页脚设置；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⑦图文混排：图片、文本框、艺术字的操作；视图的应用（页面视图、</w:t>
      </w:r>
      <w:r w:rsidRPr="004B03FC">
        <w:rPr>
          <w:rFonts w:ascii="宋体" w:eastAsia="宋体" w:hAnsi="宋体"/>
          <w:sz w:val="24"/>
          <w:szCs w:val="24"/>
        </w:rPr>
        <w:t>Web 视图、普</w:t>
      </w:r>
      <w:r w:rsidRPr="004B03FC">
        <w:rPr>
          <w:rFonts w:ascii="宋体" w:eastAsia="宋体" w:hAnsi="宋体" w:hint="eastAsia"/>
          <w:sz w:val="24"/>
          <w:szCs w:val="24"/>
        </w:rPr>
        <w:t>通视图和大纲视图的使用）；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⑧表格的使用：表格的建立和处理；单元格的合并、拆分，行高和列宽的调整，行和列的插入、删除；表格数据的编辑，格式的设置，数据在单元格中的对齐方式设置等；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⑨较复杂的应用：</w:t>
      </w:r>
      <w:r w:rsidRPr="004B03FC">
        <w:rPr>
          <w:rFonts w:ascii="宋体" w:eastAsia="宋体" w:hAnsi="宋体"/>
          <w:sz w:val="24"/>
          <w:szCs w:val="24"/>
        </w:rPr>
        <w:t>EXCEL 图表的插入、修改、更新等；公式对象的插入、编辑等；脚注、</w:t>
      </w:r>
      <w:r w:rsidRPr="004B03FC">
        <w:rPr>
          <w:rFonts w:ascii="宋体" w:eastAsia="宋体" w:hAnsi="宋体" w:hint="eastAsia"/>
          <w:sz w:val="24"/>
          <w:szCs w:val="24"/>
        </w:rPr>
        <w:t>题注、批注、页眉、页脚和页码的插入；样式的使用、目录的生成；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⑩文档类型的转换，</w:t>
      </w:r>
      <w:r w:rsidRPr="004B03FC">
        <w:rPr>
          <w:rFonts w:ascii="宋体" w:eastAsia="宋体" w:hAnsi="宋体"/>
          <w:sz w:val="24"/>
          <w:szCs w:val="24"/>
        </w:rPr>
        <w:t>PDF 文档的生成，文档的打印预览、打印等。</w:t>
      </w:r>
    </w:p>
    <w:p w:rsidR="004B03FC" w:rsidRPr="00920014" w:rsidRDefault="004B03FC" w:rsidP="004B03F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20014">
        <w:rPr>
          <w:rFonts w:ascii="宋体" w:eastAsia="宋体" w:hAnsi="宋体" w:hint="eastAsia"/>
          <w:b/>
          <w:sz w:val="24"/>
          <w:szCs w:val="24"/>
        </w:rPr>
        <w:t>（</w:t>
      </w:r>
      <w:r w:rsidRPr="00920014">
        <w:rPr>
          <w:rFonts w:ascii="宋体" w:eastAsia="宋体" w:hAnsi="宋体"/>
          <w:b/>
          <w:sz w:val="24"/>
          <w:szCs w:val="24"/>
        </w:rPr>
        <w:t>2）电子表格软件的使用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①工作簿、工作表的建立；单元格的使用；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②电子表格的文件操作：新建、保存、另存；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③工作表的基本操作：工作表的选择、移动、复制、删除、重命名等；多个工作表的成组和编辑；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④单元格的操作：单元格和区域的选定、删除、内容的清除，行列的插入，单元格和区域的移动、复制、粘贴、格式设置（数据格式、对齐方式、字号、字体、字体颜色和填充颜色、行高列宽的调整），单元格的自动填充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⑤工作表中公式使用：单元格中公式的使用，不同工作表中其它单元格中公式、数据的相对、绝对、混合引用，公式出错信息及处理；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⑥公式中函数的使用：</w:t>
      </w:r>
      <w:r w:rsidRPr="004B03FC">
        <w:rPr>
          <w:rFonts w:ascii="宋体" w:eastAsia="宋体" w:hAnsi="宋体"/>
          <w:sz w:val="24"/>
          <w:szCs w:val="24"/>
        </w:rPr>
        <w:t>Sum、If、Average、Count、Max、Round 等函数的使用；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⑦数据的图表化处理：图表的建立和编辑；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⑧数据清单的创建与编辑，排序、筛选、分类汇总、数据透视表的操作；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⑨页面设置与打印：保护工作表；样式、模版的使用；页面设置、打印区域设置、打印预览、工作表打印。</w:t>
      </w:r>
    </w:p>
    <w:p w:rsidR="004B03FC" w:rsidRPr="00920014" w:rsidRDefault="004B03FC" w:rsidP="004B03FC">
      <w:pPr>
        <w:spacing w:line="276" w:lineRule="auto"/>
        <w:rPr>
          <w:rFonts w:ascii="宋体" w:eastAsia="宋体" w:hAnsi="宋体"/>
          <w:b/>
          <w:sz w:val="24"/>
          <w:szCs w:val="24"/>
        </w:rPr>
      </w:pPr>
      <w:r w:rsidRPr="00920014">
        <w:rPr>
          <w:rFonts w:ascii="宋体" w:eastAsia="宋体" w:hAnsi="宋体" w:hint="eastAsia"/>
          <w:b/>
          <w:sz w:val="24"/>
          <w:szCs w:val="24"/>
        </w:rPr>
        <w:t>（</w:t>
      </w:r>
      <w:r w:rsidRPr="00920014">
        <w:rPr>
          <w:rFonts w:ascii="宋体" w:eastAsia="宋体" w:hAnsi="宋体"/>
          <w:b/>
          <w:sz w:val="24"/>
          <w:szCs w:val="24"/>
        </w:rPr>
        <w:t>3）演示文稿软件的使用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①演示文稿的创建、打开、保存、关闭；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②各种对象的插入：文本框、剪贴画、自选图形图片、表格、图表、声音、视频文件的插入，背景、配色方案的设置和应用；演示文稿的格式化（字符格式化等）；预设动画与自定义动画；母版和模版的使用等；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③放映方法及技巧：幻灯片切换方式的设置；放映方式的设置；超级链接和动作按钮的设置；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 w:hint="eastAsia"/>
          <w:sz w:val="24"/>
          <w:szCs w:val="24"/>
        </w:rPr>
        <w:t>④演示文稿的打印：演示文稿的页面设置，打印设置、打印等。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</w:rPr>
      </w:pP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b/>
          <w:sz w:val="30"/>
          <w:szCs w:val="30"/>
        </w:rPr>
      </w:pPr>
      <w:r w:rsidRPr="004B03FC">
        <w:rPr>
          <w:rFonts w:ascii="宋体" w:eastAsia="宋体" w:hAnsi="宋体" w:hint="eastAsia"/>
          <w:b/>
          <w:sz w:val="30"/>
          <w:szCs w:val="30"/>
        </w:rPr>
        <w:lastRenderedPageBreak/>
        <w:t>三、达标测试方法</w:t>
      </w:r>
      <w:r w:rsidRPr="004B03FC">
        <w:rPr>
          <w:rFonts w:ascii="宋体" w:eastAsia="宋体" w:hAnsi="宋体"/>
          <w:b/>
          <w:sz w:val="30"/>
          <w:szCs w:val="30"/>
        </w:rPr>
        <w:t xml:space="preserve"> </w:t>
      </w:r>
    </w:p>
    <w:p w:rsidR="004B03FC" w:rsidRDefault="004B03FC" w:rsidP="004B03FC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/>
          <w:sz w:val="24"/>
          <w:szCs w:val="24"/>
        </w:rPr>
        <w:t xml:space="preserve">单人单组，随机抽题测试；测试采用计算机仿真环境测试，以应用操作题为主。 </w:t>
      </w:r>
    </w:p>
    <w:p w:rsidR="004B03FC" w:rsidRPr="004B03FC" w:rsidRDefault="004B03FC" w:rsidP="004B03FC">
      <w:pPr>
        <w:spacing w:line="276" w:lineRule="auto"/>
        <w:rPr>
          <w:rFonts w:ascii="宋体" w:eastAsia="宋体" w:hAnsi="宋体"/>
          <w:b/>
          <w:sz w:val="30"/>
          <w:szCs w:val="30"/>
        </w:rPr>
      </w:pPr>
      <w:r w:rsidRPr="004B03FC">
        <w:rPr>
          <w:rFonts w:ascii="宋体" w:eastAsia="宋体" w:hAnsi="宋体"/>
          <w:b/>
          <w:sz w:val="30"/>
          <w:szCs w:val="30"/>
        </w:rPr>
        <w:t xml:space="preserve">四、评判标准 </w:t>
      </w:r>
    </w:p>
    <w:p w:rsidR="00920014" w:rsidRDefault="004B03FC" w:rsidP="004B03FC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/>
          <w:sz w:val="24"/>
          <w:szCs w:val="24"/>
        </w:rPr>
        <w:t>根据测试题目，制定相应的评判标准和分值。</w:t>
      </w:r>
    </w:p>
    <w:p w:rsidR="00920014" w:rsidRDefault="004B03FC" w:rsidP="004B03FC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/>
          <w:sz w:val="24"/>
          <w:szCs w:val="24"/>
        </w:rPr>
        <w:t>测试成绩分</w:t>
      </w:r>
      <w:r>
        <w:rPr>
          <w:rFonts w:ascii="宋体" w:eastAsia="宋体" w:hAnsi="宋体" w:hint="eastAsia"/>
          <w:sz w:val="24"/>
          <w:szCs w:val="24"/>
        </w:rPr>
        <w:t>通过</w:t>
      </w:r>
      <w:r w:rsidRPr="004B03FC">
        <w:rPr>
          <w:rFonts w:ascii="宋体" w:eastAsia="宋体" w:hAnsi="宋体"/>
          <w:sz w:val="24"/>
          <w:szCs w:val="24"/>
        </w:rPr>
        <w:t>和</w:t>
      </w:r>
      <w:r>
        <w:rPr>
          <w:rFonts w:ascii="宋体" w:eastAsia="宋体" w:hAnsi="宋体" w:hint="eastAsia"/>
          <w:sz w:val="24"/>
          <w:szCs w:val="24"/>
        </w:rPr>
        <w:t>不通过</w:t>
      </w:r>
      <w:r w:rsidRPr="004B03FC">
        <w:rPr>
          <w:rFonts w:ascii="宋体" w:eastAsia="宋体" w:hAnsi="宋体"/>
          <w:sz w:val="24"/>
          <w:szCs w:val="24"/>
        </w:rPr>
        <w:t xml:space="preserve">两档。 </w:t>
      </w:r>
    </w:p>
    <w:p w:rsidR="004B03FC" w:rsidRPr="004B03FC" w:rsidRDefault="004B03FC" w:rsidP="00920014">
      <w:pPr>
        <w:spacing w:line="276" w:lineRule="auto"/>
        <w:rPr>
          <w:rFonts w:ascii="宋体" w:eastAsia="宋体" w:hAnsi="宋体"/>
          <w:b/>
          <w:sz w:val="30"/>
          <w:szCs w:val="30"/>
        </w:rPr>
      </w:pPr>
      <w:bookmarkStart w:id="0" w:name="_GoBack"/>
      <w:bookmarkEnd w:id="0"/>
      <w:r w:rsidRPr="004B03FC">
        <w:rPr>
          <w:rFonts w:ascii="宋体" w:eastAsia="宋体" w:hAnsi="宋体"/>
          <w:b/>
          <w:sz w:val="30"/>
          <w:szCs w:val="30"/>
        </w:rPr>
        <w:t xml:space="preserve">五、达标测试时段 </w:t>
      </w:r>
    </w:p>
    <w:p w:rsidR="00047C98" w:rsidRPr="004B03FC" w:rsidRDefault="004B03FC" w:rsidP="004B03FC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4B03FC">
        <w:rPr>
          <w:rFonts w:ascii="宋体" w:eastAsia="宋体" w:hAnsi="宋体"/>
          <w:sz w:val="24"/>
          <w:szCs w:val="24"/>
        </w:rPr>
        <w:t>本实验能力（C1-1 级）达标测试安排在</w:t>
      </w:r>
      <w:r>
        <w:rPr>
          <w:rFonts w:ascii="宋体" w:eastAsia="宋体" w:hAnsi="宋体" w:hint="eastAsia"/>
          <w:sz w:val="24"/>
          <w:szCs w:val="24"/>
        </w:rPr>
        <w:t>每学期</w:t>
      </w:r>
      <w:r w:rsidRPr="004B03FC">
        <w:rPr>
          <w:rFonts w:ascii="宋体" w:eastAsia="宋体" w:hAnsi="宋体"/>
          <w:sz w:val="24"/>
          <w:szCs w:val="24"/>
        </w:rPr>
        <w:t>进行。首次测试，集中统一安排</w:t>
      </w:r>
      <w:r>
        <w:rPr>
          <w:rFonts w:ascii="宋体" w:eastAsia="宋体" w:hAnsi="宋体" w:hint="eastAsia"/>
          <w:sz w:val="24"/>
          <w:szCs w:val="24"/>
        </w:rPr>
        <w:t>在大一第二学期进行。</w:t>
      </w:r>
      <w:r>
        <w:rPr>
          <w:rFonts w:ascii="宋体" w:eastAsia="宋体" w:hAnsi="宋体"/>
          <w:sz w:val="24"/>
          <w:szCs w:val="24"/>
        </w:rPr>
        <w:t>其他</w:t>
      </w:r>
      <w:r>
        <w:rPr>
          <w:rFonts w:ascii="宋体" w:eastAsia="宋体" w:hAnsi="宋体" w:hint="eastAsia"/>
          <w:sz w:val="24"/>
          <w:szCs w:val="24"/>
        </w:rPr>
        <w:t>未通过的同学可以同时报名参加补测。</w:t>
      </w:r>
    </w:p>
    <w:sectPr w:rsidR="00047C98" w:rsidRPr="004B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3FC"/>
    <w:rsid w:val="00047C98"/>
    <w:rsid w:val="004B03FC"/>
    <w:rsid w:val="0092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CE6C"/>
  <w15:chartTrackingRefBased/>
  <w15:docId w15:val="{D82CEC61-D326-4E35-816D-F08526A4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2024-11-21T06:32:00Z</dcterms:created>
  <dcterms:modified xsi:type="dcterms:W3CDTF">2024-11-21T07:02:00Z</dcterms:modified>
</cp:coreProperties>
</file>